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852F14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Администрация Минераловодского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округа в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лице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отдела по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>далее -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A65196" w:rsidRDefault="009D44F1" w:rsidP="00DB682A">
            <w:pPr>
              <w:rPr>
                <w:sz w:val="28"/>
                <w:szCs w:val="28"/>
              </w:rPr>
            </w:pPr>
          </w:p>
          <w:p w:rsidR="00450666" w:rsidRPr="00A65196" w:rsidRDefault="00450666" w:rsidP="00DB682A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B856D2">
              <w:rPr>
                <w:color w:val="000000"/>
                <w:sz w:val="28"/>
                <w:szCs w:val="28"/>
              </w:rPr>
              <w:t>19384,03</w:t>
            </w:r>
            <w:r w:rsidR="001F39E3" w:rsidRPr="008E5490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тыс. </w:t>
            </w:r>
            <w:r w:rsidR="009731CC" w:rsidRPr="00A65196">
              <w:rPr>
                <w:sz w:val="28"/>
                <w:szCs w:val="28"/>
              </w:rPr>
              <w:t>рублей, в</w:t>
            </w:r>
            <w:r w:rsidR="00D83747" w:rsidRPr="00A65196">
              <w:rPr>
                <w:sz w:val="28"/>
                <w:szCs w:val="28"/>
              </w:rPr>
              <w:t xml:space="preserve"> том числе по </w:t>
            </w:r>
            <w:r w:rsidRPr="00A65196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</w:t>
            </w:r>
            <w:r w:rsidR="00B856D2">
              <w:rPr>
                <w:color w:val="000000"/>
                <w:sz w:val="28"/>
                <w:szCs w:val="28"/>
              </w:rPr>
              <w:t>19384,03</w:t>
            </w:r>
            <w:r w:rsidR="00B856D2" w:rsidRPr="00A65196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E0376E" w:rsidRPr="00B856D2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B856D2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B856D2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B856D2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  <w:p w:rsidR="00450666" w:rsidRPr="00B856D2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B856D2">
              <w:rPr>
                <w:rFonts w:ascii="Times New Roman" w:hAnsi="Times New Roman"/>
                <w:sz w:val="28"/>
                <w:szCs w:val="28"/>
              </w:rPr>
              <w:t>22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B856D2">
              <w:rPr>
                <w:rFonts w:ascii="Times New Roman" w:hAnsi="Times New Roman"/>
                <w:sz w:val="28"/>
                <w:szCs w:val="28"/>
              </w:rPr>
              <w:t>– 3292,25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7C2F" w:rsidRPr="00B856D2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450666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3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F51E75" w:rsidRPr="00B856D2">
              <w:rPr>
                <w:sz w:val="28"/>
                <w:szCs w:val="28"/>
              </w:rPr>
              <w:t>–</w:t>
            </w:r>
            <w:r w:rsidR="00BF2C1D" w:rsidRPr="00B856D2">
              <w:rPr>
                <w:sz w:val="28"/>
                <w:szCs w:val="28"/>
              </w:rPr>
              <w:t xml:space="preserve">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856D2">
              <w:rPr>
                <w:sz w:val="28"/>
                <w:szCs w:val="28"/>
              </w:rPr>
              <w:t xml:space="preserve">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 xml:space="preserve">;   </w:t>
            </w:r>
          </w:p>
          <w:p w:rsidR="00DD06DD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4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E0376E" w:rsidRPr="00B856D2">
              <w:rPr>
                <w:sz w:val="28"/>
                <w:szCs w:val="28"/>
              </w:rPr>
              <w:t xml:space="preserve">– </w:t>
            </w:r>
            <w:r w:rsidR="00361AB2" w:rsidRPr="00B856D2">
              <w:rPr>
                <w:sz w:val="28"/>
                <w:szCs w:val="28"/>
              </w:rPr>
              <w:t xml:space="preserve">3367,17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</w:p>
          <w:p w:rsidR="00450666" w:rsidRPr="00B856D2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 xml:space="preserve">2025 год –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  <w:r w:rsidR="00450666" w:rsidRPr="00B856D2">
              <w:rPr>
                <w:sz w:val="28"/>
                <w:szCs w:val="28"/>
              </w:rPr>
              <w:t xml:space="preserve">   </w:t>
            </w:r>
          </w:p>
          <w:p w:rsidR="00450666" w:rsidRPr="00A65196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федеральн</w:t>
            </w:r>
            <w:r w:rsidR="009731CC">
              <w:rPr>
                <w:sz w:val="28"/>
                <w:szCs w:val="28"/>
              </w:rPr>
              <w:t>ый бюджет – 0,</w:t>
            </w:r>
            <w:r w:rsidR="0069543A" w:rsidRPr="00A65196">
              <w:rPr>
                <w:sz w:val="28"/>
                <w:szCs w:val="28"/>
              </w:rPr>
              <w:t xml:space="preserve">00 тыс. 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="009731CC"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21</w:t>
            </w:r>
            <w:r w:rsidRPr="00A65196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450666" w:rsidRPr="00A65196" w:rsidRDefault="00450666" w:rsidP="00511F15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</w:t>
            </w:r>
            <w:r w:rsidR="00834D6D" w:rsidRPr="00A65196">
              <w:rPr>
                <w:sz w:val="28"/>
                <w:szCs w:val="28"/>
              </w:rPr>
              <w:t>22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3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450666" w:rsidRPr="00A65196" w:rsidRDefault="00450666" w:rsidP="00C4147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4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DD06DD" w:rsidRPr="00A65196" w:rsidRDefault="00DD06DD" w:rsidP="00DD06D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A65196" w:rsidRDefault="00450666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A65196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2022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2023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852F14" w:rsidP="009731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</w:t>
            </w:r>
            <w:r w:rsidR="009731CC">
              <w:rPr>
                <w:sz w:val="28"/>
                <w:szCs w:val="28"/>
              </w:rPr>
              <w:t>,</w:t>
            </w:r>
            <w:r w:rsidR="009731CC"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A65196" w:rsidRDefault="00834D6D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B856D2">
              <w:rPr>
                <w:color w:val="000000"/>
                <w:sz w:val="28"/>
                <w:szCs w:val="28"/>
              </w:rPr>
              <w:t>19384,03</w:t>
            </w:r>
            <w:r w:rsidR="00361AB2" w:rsidRPr="00A65196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>тыс. рублей</w:t>
            </w:r>
            <w:r w:rsidRPr="00A65196">
              <w:rPr>
                <w:sz w:val="28"/>
                <w:szCs w:val="28"/>
              </w:rPr>
              <w:t>, в том числе по годам: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2732,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52 тыс. рублей;   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  <w:p w:rsidR="00361AB2" w:rsidRPr="00A65196" w:rsidRDefault="00361AB2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65196">
              <w:rPr>
                <w:rFonts w:ascii="Times New Roman" w:hAnsi="Times New Roman"/>
                <w:sz w:val="28"/>
                <w:szCs w:val="28"/>
              </w:rPr>
              <w:t>2022 год – 3292,25 тыс. рублей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3367,17 тыс. рублей;   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3367,17 тыс. рублей;</w:t>
            </w:r>
          </w:p>
          <w:p w:rsidR="00361AB2" w:rsidRPr="00A65196" w:rsidRDefault="00361AB2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– 3367,17 тыс. рублей. </w:t>
            </w:r>
          </w:p>
          <w:p w:rsidR="00A65196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A65196" w:rsidRDefault="00884AA4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A65196">
              <w:rPr>
                <w:sz w:val="28"/>
                <w:szCs w:val="28"/>
              </w:rPr>
              <w:t>рублей, в</w:t>
            </w:r>
            <w:r w:rsidRPr="00A65196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Pr="00A65196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00.00 тыс. рублей;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2025 год – 00.00 тыс. рублей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0" w:name="Par186"/>
      <w:bookmarkEnd w:id="0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852F14">
        <w:rPr>
          <w:rFonts w:ascii="Times New Roman" w:hAnsi="Times New Roman" w:cs="Times New Roman"/>
          <w:sz w:val="28"/>
          <w:szCs w:val="28"/>
        </w:rPr>
        <w:t xml:space="preserve">1. Увеличение доли молодых граждан, задействованных в </w:t>
      </w:r>
      <w:r w:rsidRPr="00852F14">
        <w:rPr>
          <w:rFonts w:ascii="Times New Roman" w:hAnsi="Times New Roman" w:cs="Times New Roman"/>
          <w:sz w:val="28"/>
          <w:szCs w:val="28"/>
        </w:rPr>
        <w:lastRenderedPageBreak/>
        <w:t>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AD" w:rsidRDefault="002236AD" w:rsidP="00F15F11">
      <w:r>
        <w:separator/>
      </w:r>
    </w:p>
  </w:endnote>
  <w:endnote w:type="continuationSeparator" w:id="0">
    <w:p w:rsidR="002236AD" w:rsidRDefault="002236AD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AD" w:rsidRDefault="002236AD" w:rsidP="00F15F11">
      <w:r>
        <w:separator/>
      </w:r>
    </w:p>
  </w:footnote>
  <w:footnote w:type="continuationSeparator" w:id="0">
    <w:p w:rsidR="002236AD" w:rsidRDefault="002236AD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5560"/>
    <w:rsid w:val="004A32F0"/>
    <w:rsid w:val="004B382F"/>
    <w:rsid w:val="004B3F72"/>
    <w:rsid w:val="004D2460"/>
    <w:rsid w:val="004D47E3"/>
    <w:rsid w:val="004D54F1"/>
    <w:rsid w:val="004E075A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24D2"/>
    <w:rsid w:val="00AB680A"/>
    <w:rsid w:val="00AC4B09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8D852F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9E2B6-09AA-4BAC-A6CC-24081FD5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op-</cp:lastModifiedBy>
  <cp:revision>5</cp:revision>
  <cp:lastPrinted>2021-12-16T09:14:00Z</cp:lastPrinted>
  <dcterms:created xsi:type="dcterms:W3CDTF">2021-12-24T11:20:00Z</dcterms:created>
  <dcterms:modified xsi:type="dcterms:W3CDTF">2022-01-18T07:00:00Z</dcterms:modified>
</cp:coreProperties>
</file>